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D5016"/>
          <w:sz w:val="34"/>
          <w:szCs w:val="34"/>
        </w:rPr>
        <w:t xml:space="preserve">LETTER OF INTENT</w:t>
      </w:r>
    </w:p>
    <w:p>
      <w:pPr>
        <w:spacing w:after="80"/>
        <w:jc w:val="center"/>
      </w:pPr>
      <w:r>
        <w:rPr>
          <w:rFonts w:ascii="Arial" w:cs="Arial" w:eastAsia="Arial" w:hAnsi="Arial"/>
          <w:color w:val="4A7C29"/>
          <w:sz w:val="20"/>
          <w:szCs w:val="20"/>
        </w:rPr>
        <w:t xml:space="preserve">Non-Binding Expression of Interest in Research Collaboration</w:t>
      </w:r>
    </w:p>
    <w:p>
      <w:pPr>
        <w:pBdr>
          <w:bottom w:val="single" w:color="F59E0B" w:sz="3"/>
        </w:pBdr>
        <w:spacing w:after="240"/>
        <w:jc w:val="center"/>
      </w:pPr>
    </w:p>
    <w:p>
      <w:pPr>
        <w:spacing w:after="160"/>
      </w:pPr>
      <w:r>
        <w:rPr>
          <w:b/>
          <w:bCs/>
          <w:color w:val="2D5016"/>
          <w:sz w:val="22"/>
          <w:szCs w:val="22"/>
        </w:rPr>
        <w:t xml:space="preserve">AgrStak</w:t>
      </w:r>
      <w:r>
        <w:rPr>
          <w:sz w:val="22"/>
          <w:szCs w:val="22"/>
        </w:rPr>
        <w:t xml:space="preserve"> (operated by NumeriXGPT LLC) is a patent-pending platform offering 431 AI-powered agricultural calculators across 14 research categories. We are seeking research partners for USDA SBIR/STTR proposals to accelerate the adoption of federally funded agricultural research.</w:t>
      </w:r>
    </w:p>
    <w:p>
      <w:pPr>
        <w:spacing w:after="160"/>
      </w:pPr>
      <w:r>
        <w:rPr>
          <w:sz w:val="22"/>
          <w:szCs w:val="22"/>
        </w:rPr>
        <w:t xml:space="preserve">By signing below, I express my non-binding interest in exploring a potential research collaboration with AgrStak. I acknowledge that this letter does </w:t>
      </w:r>
      <w:r>
        <w:rPr>
          <w:b/>
          <w:bCs/>
          <w:sz w:val="22"/>
          <w:szCs w:val="22"/>
          <w:u w:val="single"/>
        </w:rPr>
        <w:t xml:space="preserve">not</w:t>
      </w:r>
      <w:r>
        <w:rPr>
          <w:sz w:val="22"/>
          <w:szCs w:val="22"/>
        </w:rPr>
        <w:t xml:space="preserve"> constitute a financial commitment, product endorsement, binding contract, or guarantee of participation. Please refer to the accompanying </w:t>
      </w:r>
      <w:r>
        <w:rPr>
          <w:b/>
          <w:bCs/>
          <w:i/>
          <w:iCs/>
          <w:color w:val="2D5016"/>
          <w:sz w:val="22"/>
          <w:szCs w:val="22"/>
        </w:rPr>
        <w:t xml:space="preserve">AgrStak Value Proposition</w:t>
      </w:r>
      <w:r>
        <w:rPr>
          <w:sz w:val="22"/>
          <w:szCs w:val="22"/>
        </w:rPr>
        <w:t xml:space="preserve"> document for full details on the platform, proposed collaboration scope, and mutual benefits.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Signature: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Printed Name: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Title: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Organization: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Department: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Email: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Phone: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b/>
                <w:bCs/>
                <w:color w:val="2D5016"/>
                <w:sz w:val="22"/>
                <w:szCs w:val="22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57534E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/>
            </w:pPr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1"/>
              <w:left w:val="single" w:color="F59E0B" w:sz="4"/>
              <w:bottom w:val="single" w:color="F59E0B" w:sz="1"/>
              <w:right w:val="single" w:color="F59E0B" w:sz="1"/>
            </w:tcBorders>
            <w:shd w:fill="FFFBE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Please return signed LOI to: </w:t>
            </w:r>
            <w:r>
              <w:rPr>
                <w:sz w:val="20"/>
                <w:szCs w:val="20"/>
              </w:rPr>
              <w:t xml:space="preserve">Harry Brunache  •  NumeriXGPT LLC (d/b/a AgrStak)</w:t>
            </w:r>
          </w:p>
          <w:p>
            <w:r>
              <w:rPr>
                <w:color w:val="57534E"/>
                <w:sz w:val="20"/>
                <w:szCs w:val="20"/>
              </w:rPr>
              <w:t xml:space="preserve">Email: harry@agrstak.com  •  Phone: (678) 910-8909  •  Web: agrstak.com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5E4" w:sz="2"/>
      </w:pBdr>
      <w:spacing w:before="80"/>
    </w:pPr>
  </w:p>
  <w:p>
    <w:pPr>
      <w:jc w:val="center"/>
    </w:pPr>
    <w:r>
      <w:rPr>
        <w:rFonts w:ascii="Arial" w:cs="Arial" w:eastAsia="Arial" w:hAnsi="Arial"/>
        <w:color w:val="57534E"/>
        <w:sz w:val="15"/>
        <w:szCs w:val="15"/>
      </w:rPr>
      <w:t xml:space="preserve">agrstak.com  •  </w:t>
    </w:r>
    <w:r>
      <w:rPr>
        <w:rFonts w:ascii="Arial" w:cs="Arial" w:eastAsia="Arial" w:hAnsi="Arial"/>
        <w:i/>
        <w:iCs/>
        <w:color w:val="2D5016"/>
        <w:sz w:val="15"/>
        <w:szCs w:val="15"/>
      </w:rPr>
      <w:t xml:space="preserve">Transforming USDA Research into Farm Decisions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360"/>
    </w:tblGrid>
    <w:tr>
      <w:tc>
        <w:tcPr>
          <w:tcW w:type="dxa" w:w="5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2D5016"/>
              <w:sz w:val="28"/>
              <w:szCs w:val="28"/>
            </w:rPr>
            <w:t xml:space="preserve">AgrStak</w:t>
          </w:r>
          <w:r>
            <w:rPr>
              <w:sz w:val="28"/>
              <w:szCs w:val="28"/>
            </w:rPr>
            <w:t xml:space="preserve"> 🌾</w:t>
          </w:r>
        </w:p>
      </w:tc>
      <w:tc>
        <w:tcPr>
          <w:tcW w:type="dxa" w:w="4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57534E"/>
              <w:sz w:val="16"/>
              <w:szCs w:val="16"/>
            </w:rPr>
            <w:t xml:space="preserve">NumeriXGPT LLC  •  Lawrenceville, GA</w:t>
          </w:r>
        </w:p>
      </w:tc>
    </w:tr>
  </w:tbl>
  <w:p>
    <w:pPr>
      <w:pBdr>
        <w:bottom w:val="single" w:color="2D5016" w:sz="6"/>
      </w:pBdr>
      <w:spacing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191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2026-02-17T00:42:01.747Z</dcterms:created>
  <dcterms:modified xsi:type="dcterms:W3CDTF">2026-02-17T00:42:01.748Z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